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sldx" ContentType="application/vnd.openxmlformats-officedocument.presentationml.slide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368"/>
        <w:gridCol w:w="3568"/>
        <w:gridCol w:w="3568"/>
      </w:tblGrid>
      <w:tr w:rsidR="002410B9" w:rsidTr="002410B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2410B9" w:rsidRDefault="002410B9">
            <w:bookmarkStart w:id="0" w:name="_GoBack" w:colFirst="0" w:colLast="0"/>
            <w:r>
              <w:rPr>
                <w:rFonts w:hint="eastAsia"/>
              </w:rPr>
              <w:t>スライド</w:t>
            </w:r>
            <w:r>
              <w:t xml:space="preserve"> 1</w:t>
            </w:r>
          </w:p>
        </w:tc>
        <w:tc>
          <w:tcPr>
            <w:tcW w:w="3568" w:type="dxa"/>
          </w:tcPr>
          <w:p w:rsidR="002410B9" w:rsidRDefault="002410B9">
            <w:r>
              <w:object w:dxaOrig="9595" w:dyaOrig="539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2.35pt;height:107.45pt" o:ole="" o:bordertopcolor="this" o:borderleftcolor="this" o:borderbottomcolor="this" o:borderrightcolor="this">
                  <v:imagedata r:id="rId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5" DrawAspect="Content" ObjectID="_1622719563" r:id="rId8"/>
              </w:object>
            </w:r>
          </w:p>
        </w:tc>
        <w:tc>
          <w:tcPr>
            <w:tcW w:w="3568" w:type="dxa"/>
          </w:tcPr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これから情報班の発表を始めさせていただきます。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  <w:lang w:val="ja-JP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</w:rPr>
              <w:t>【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次へ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</w:rPr>
              <w:t>】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kern w:val="0"/>
                <w:sz w:val="24"/>
                <w:szCs w:val="24"/>
                <w:lang w:val="ja-JP"/>
              </w:rPr>
            </w:pPr>
          </w:p>
          <w:p w:rsidR="002410B9" w:rsidRDefault="002410B9"/>
        </w:tc>
      </w:tr>
      <w:tr w:rsidR="002410B9" w:rsidTr="002410B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2410B9" w:rsidRDefault="002410B9">
            <w:r>
              <w:rPr>
                <w:rFonts w:hint="eastAsia"/>
              </w:rPr>
              <w:t>スライド</w:t>
            </w:r>
            <w:r>
              <w:t xml:space="preserve"> 2</w:t>
            </w:r>
          </w:p>
        </w:tc>
        <w:tc>
          <w:tcPr>
            <w:tcW w:w="3568" w:type="dxa"/>
          </w:tcPr>
          <w:p w:rsidR="002410B9" w:rsidRDefault="002410B9">
            <w:r>
              <w:object w:dxaOrig="9595" w:dyaOrig="5395">
                <v:shape id="_x0000_i1031" type="#_x0000_t75" style="width:192.35pt;height:107.45pt" o:ole="" o:bordertopcolor="this" o:borderleftcolor="this" o:borderbottomcolor="this" o:borderrightcolor="this">
                  <v:imagedata r:id="rId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1" DrawAspect="Content" ObjectID="_1622719564" r:id="rId10"/>
              </w:object>
            </w:r>
          </w:p>
        </w:tc>
        <w:tc>
          <w:tcPr>
            <w:tcW w:w="3568" w:type="dxa"/>
          </w:tcPr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まず目的と目標についてお話します。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  <w:lang w:val="ja-JP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</w:rPr>
              <w:t>【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次へ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</w:rPr>
              <w:t>】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  <w:lang w:val="ja-JP"/>
              </w:rPr>
            </w:pP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kern w:val="0"/>
                <w:sz w:val="24"/>
                <w:szCs w:val="24"/>
                <w:lang w:val="ja-JP"/>
              </w:rPr>
            </w:pPr>
          </w:p>
          <w:p w:rsidR="002410B9" w:rsidRDefault="002410B9"/>
        </w:tc>
      </w:tr>
      <w:tr w:rsidR="002410B9" w:rsidTr="002410B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2410B9" w:rsidRDefault="002410B9">
            <w:r>
              <w:rPr>
                <w:rFonts w:hint="eastAsia"/>
              </w:rPr>
              <w:t>スライド</w:t>
            </w:r>
            <w:r>
              <w:t xml:space="preserve"> 3</w:t>
            </w:r>
          </w:p>
        </w:tc>
        <w:tc>
          <w:tcPr>
            <w:tcW w:w="3568" w:type="dxa"/>
          </w:tcPr>
          <w:p w:rsidR="002410B9" w:rsidRDefault="002410B9">
            <w:r>
              <w:object w:dxaOrig="9595" w:dyaOrig="5395">
                <v:shape id="_x0000_i1037" type="#_x0000_t75" style="width:192.35pt;height:107.45pt" o:ole="" o:bordertopcolor="this" o:borderleftcolor="this" o:borderbottomcolor="this" o:borderrightcolor="this">
                  <v:imagedata r:id="rId1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7" DrawAspect="Content" ObjectID="_1622719565" r:id="rId12"/>
              </w:object>
            </w:r>
          </w:p>
          <w:p w:rsidR="002410B9" w:rsidRPr="002410B9" w:rsidRDefault="002410B9" w:rsidP="002410B9"/>
          <w:p w:rsidR="002410B9" w:rsidRPr="002410B9" w:rsidRDefault="002410B9" w:rsidP="002410B9"/>
          <w:p w:rsidR="002410B9" w:rsidRPr="002410B9" w:rsidRDefault="002410B9" w:rsidP="002410B9"/>
          <w:p w:rsidR="002410B9" w:rsidRPr="002410B9" w:rsidRDefault="002410B9" w:rsidP="002410B9"/>
          <w:p w:rsidR="002410B9" w:rsidRPr="002410B9" w:rsidRDefault="002410B9" w:rsidP="002410B9"/>
          <w:p w:rsidR="002410B9" w:rsidRPr="002410B9" w:rsidRDefault="002410B9" w:rsidP="002410B9"/>
          <w:p w:rsidR="002410B9" w:rsidRDefault="002410B9" w:rsidP="002410B9"/>
          <w:p w:rsidR="002410B9" w:rsidRPr="002410B9" w:rsidRDefault="002410B9" w:rsidP="002410B9"/>
          <w:p w:rsidR="002410B9" w:rsidRPr="002410B9" w:rsidRDefault="002410B9" w:rsidP="002410B9"/>
          <w:p w:rsidR="002410B9" w:rsidRPr="002410B9" w:rsidRDefault="002410B9" w:rsidP="002410B9"/>
          <w:p w:rsidR="002410B9" w:rsidRPr="002410B9" w:rsidRDefault="002410B9" w:rsidP="002410B9"/>
          <w:p w:rsidR="002410B9" w:rsidRPr="002410B9" w:rsidRDefault="002410B9" w:rsidP="002410B9"/>
          <w:p w:rsidR="002410B9" w:rsidRPr="002410B9" w:rsidRDefault="002410B9" w:rsidP="002410B9"/>
          <w:p w:rsidR="002410B9" w:rsidRPr="002410B9" w:rsidRDefault="002410B9" w:rsidP="002410B9"/>
          <w:p w:rsidR="002410B9" w:rsidRPr="002410B9" w:rsidRDefault="002410B9" w:rsidP="002410B9"/>
          <w:p w:rsidR="002410B9" w:rsidRPr="002410B9" w:rsidRDefault="002410B9" w:rsidP="002410B9"/>
          <w:p w:rsidR="002410B9" w:rsidRPr="002410B9" w:rsidRDefault="002410B9" w:rsidP="002410B9"/>
          <w:p w:rsidR="002410B9" w:rsidRPr="002410B9" w:rsidRDefault="002410B9" w:rsidP="002410B9"/>
          <w:p w:rsidR="002410B9" w:rsidRPr="002410B9" w:rsidRDefault="002410B9" w:rsidP="002410B9"/>
          <w:p w:rsidR="002410B9" w:rsidRPr="002410B9" w:rsidRDefault="002410B9" w:rsidP="002410B9"/>
          <w:p w:rsidR="002410B9" w:rsidRPr="002410B9" w:rsidRDefault="002410B9" w:rsidP="002410B9"/>
          <w:p w:rsidR="002410B9" w:rsidRPr="002410B9" w:rsidRDefault="002410B9" w:rsidP="002410B9"/>
          <w:p w:rsidR="002410B9" w:rsidRPr="002410B9" w:rsidRDefault="002410B9" w:rsidP="002410B9"/>
          <w:p w:rsidR="002410B9" w:rsidRPr="002410B9" w:rsidRDefault="002410B9" w:rsidP="002410B9"/>
          <w:p w:rsidR="002410B9" w:rsidRPr="002410B9" w:rsidRDefault="002410B9" w:rsidP="002410B9"/>
        </w:tc>
        <w:tc>
          <w:tcPr>
            <w:tcW w:w="3568" w:type="dxa"/>
          </w:tcPr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lastRenderedPageBreak/>
              <w:t>目的・目標は３つあり、１つ目は</w:t>
            </w:r>
            <w:r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  <w:t>Unity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を使用したゲーム制作を行うことです。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  <w:r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  <w:t>Unity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がどのようなものかは後ほどお話します。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２つ目は、学校説明サイトの制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lastRenderedPageBreak/>
              <w:t>作です。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これは、今後制作を開始していく予定です。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３つ目は、これら２つの作品を狭工祭で展示（てんじ）することを目標としています。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  <w:lang w:val="ja-JP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</w:rPr>
              <w:t>【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次へ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</w:rPr>
              <w:t>】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  <w:lang w:val="ja-JP"/>
              </w:rPr>
            </w:pP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kern w:val="0"/>
                <w:sz w:val="24"/>
                <w:szCs w:val="24"/>
                <w:lang w:val="ja-JP"/>
              </w:rPr>
            </w:pPr>
          </w:p>
          <w:p w:rsidR="002410B9" w:rsidRDefault="002410B9"/>
        </w:tc>
      </w:tr>
      <w:tr w:rsidR="002410B9" w:rsidTr="002410B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2410B9" w:rsidRDefault="002410B9">
            <w:r>
              <w:rPr>
                <w:rFonts w:hint="eastAsia"/>
              </w:rPr>
              <w:t>スライド</w:t>
            </w:r>
            <w:r>
              <w:t xml:space="preserve"> 4</w:t>
            </w:r>
          </w:p>
        </w:tc>
        <w:tc>
          <w:tcPr>
            <w:tcW w:w="3568" w:type="dxa"/>
          </w:tcPr>
          <w:p w:rsidR="002410B9" w:rsidRDefault="002410B9">
            <w:r>
              <w:object w:dxaOrig="9595" w:dyaOrig="5395">
                <v:shape id="_x0000_i1043" type="#_x0000_t75" style="width:192.35pt;height:107.45pt" o:ole="" o:bordertopcolor="this" o:borderleftcolor="this" o:borderbottomcolor="this" o:borderrightcolor="this">
                  <v:imagedata r:id="rId1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3" DrawAspect="Content" ObjectID="_1622719566" r:id="rId14"/>
              </w:object>
            </w:r>
          </w:p>
        </w:tc>
        <w:tc>
          <w:tcPr>
            <w:tcW w:w="3568" w:type="dxa"/>
          </w:tcPr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では、今回ゲーム制作に使用した</w:t>
            </w:r>
            <w:r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  <w:t>Unity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についてすこしだけ説明をしたいと思います。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  <w:lang w:val="ja-JP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</w:rPr>
              <w:t>【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次へ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</w:rPr>
              <w:t>】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kern w:val="0"/>
                <w:sz w:val="24"/>
                <w:szCs w:val="24"/>
                <w:lang w:val="ja-JP"/>
              </w:rPr>
            </w:pPr>
          </w:p>
          <w:p w:rsidR="002410B9" w:rsidRDefault="002410B9"/>
        </w:tc>
      </w:tr>
      <w:tr w:rsidR="002410B9" w:rsidTr="002410B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2410B9" w:rsidRDefault="002410B9">
            <w:r>
              <w:rPr>
                <w:rFonts w:hint="eastAsia"/>
              </w:rPr>
              <w:lastRenderedPageBreak/>
              <w:t>スライド</w:t>
            </w:r>
            <w:r>
              <w:t xml:space="preserve"> 5</w:t>
            </w:r>
          </w:p>
        </w:tc>
        <w:tc>
          <w:tcPr>
            <w:tcW w:w="3568" w:type="dxa"/>
          </w:tcPr>
          <w:p w:rsidR="002410B9" w:rsidRDefault="002410B9">
            <w:r>
              <w:object w:dxaOrig="9595" w:dyaOrig="5395">
                <v:shape id="_x0000_i1049" type="#_x0000_t75" style="width:192.35pt;height:107.45pt" o:ole="" o:bordertopcolor="this" o:borderleftcolor="this" o:borderbottomcolor="this" o:borderrightcolor="this">
                  <v:imagedata r:id="rId1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9" DrawAspect="Content" ObjectID="_1622719567" r:id="rId16"/>
              </w:object>
            </w:r>
          </w:p>
        </w:tc>
        <w:tc>
          <w:tcPr>
            <w:tcW w:w="3568" w:type="dxa"/>
          </w:tcPr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  <w:r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  <w:t>Unity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は無料で使用することができるゲームエンジンです。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ゲームエンジンを使用することで、ゲーム制作のハードルを低くすることが出来ます。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そして、</w:t>
            </w:r>
            <w:r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  <w:t>Unity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を使うことで</w:t>
            </w:r>
            <w:r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  <w:t>Android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、</w:t>
            </w:r>
            <w:r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  <w:t>iPhone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、</w:t>
            </w:r>
            <w:r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  <w:t>Windows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など様々なプラットフォームに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対応したゲームを制作することが可能になります。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ところで、</w:t>
            </w:r>
            <w:r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  <w:t>Unity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で作られているゲームになにがあるか皆さんは知っていますか</w:t>
            </w:r>
            <w:r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  <w:t>...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？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  <w:lang w:val="ja-JP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</w:rPr>
              <w:t>【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次へ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</w:rPr>
              <w:t>】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kern w:val="0"/>
                <w:sz w:val="24"/>
                <w:szCs w:val="24"/>
                <w:lang w:val="ja-JP"/>
              </w:rPr>
            </w:pPr>
          </w:p>
          <w:p w:rsidR="002410B9" w:rsidRDefault="002410B9"/>
        </w:tc>
      </w:tr>
      <w:tr w:rsidR="002410B9" w:rsidTr="002410B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2410B9" w:rsidRDefault="002410B9">
            <w:r>
              <w:rPr>
                <w:rFonts w:hint="eastAsia"/>
              </w:rPr>
              <w:lastRenderedPageBreak/>
              <w:t>スライド</w:t>
            </w:r>
            <w:r>
              <w:t xml:space="preserve"> 6</w:t>
            </w:r>
          </w:p>
        </w:tc>
        <w:tc>
          <w:tcPr>
            <w:tcW w:w="3568" w:type="dxa"/>
          </w:tcPr>
          <w:p w:rsidR="002410B9" w:rsidRDefault="002410B9">
            <w:r>
              <w:object w:dxaOrig="9595" w:dyaOrig="5395">
                <v:shape id="_x0000_i1055" type="#_x0000_t75" style="width:192.35pt;height:107.45pt" o:ole="" o:bordertopcolor="this" o:borderleftcolor="this" o:borderbottomcolor="this" o:borderrightcolor="this">
                  <v:imagedata r:id="rId1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5" DrawAspect="Content" ObjectID="_1622719568" r:id="rId18"/>
              </w:object>
            </w:r>
          </w:p>
        </w:tc>
        <w:tc>
          <w:tcPr>
            <w:tcW w:w="3568" w:type="dxa"/>
          </w:tcPr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  <w:r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  <w:t>Unity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で作られているゲームには例えば、スーパーマリオランやポケモンゴー、あとは白猫プロジェクトなんかもあります。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  <w:lang w:val="ja-JP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</w:rPr>
              <w:t>【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次へ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</w:rPr>
              <w:t>】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kern w:val="0"/>
                <w:sz w:val="24"/>
                <w:szCs w:val="24"/>
                <w:lang w:val="ja-JP"/>
              </w:rPr>
            </w:pPr>
          </w:p>
          <w:p w:rsidR="002410B9" w:rsidRDefault="002410B9"/>
        </w:tc>
      </w:tr>
      <w:tr w:rsidR="002410B9" w:rsidTr="002410B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2410B9" w:rsidRDefault="002410B9">
            <w:r>
              <w:rPr>
                <w:rFonts w:hint="eastAsia"/>
              </w:rPr>
              <w:t>スライド</w:t>
            </w:r>
            <w:r>
              <w:t xml:space="preserve"> 7</w:t>
            </w:r>
          </w:p>
        </w:tc>
        <w:tc>
          <w:tcPr>
            <w:tcW w:w="3568" w:type="dxa"/>
          </w:tcPr>
          <w:p w:rsidR="002410B9" w:rsidRDefault="002410B9">
            <w:r>
              <w:object w:dxaOrig="9595" w:dyaOrig="5395">
                <v:shape id="_x0000_i1061" type="#_x0000_t75" style="width:192.35pt;height:107.45pt" o:ole="" o:bordertopcolor="this" o:borderleftcolor="this" o:borderbottomcolor="this" o:borderrightcolor="this">
                  <v:imagedata r:id="rId1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1" DrawAspect="Content" ObjectID="_1622719569" r:id="rId20"/>
              </w:object>
            </w:r>
          </w:p>
        </w:tc>
        <w:tc>
          <w:tcPr>
            <w:tcW w:w="3568" w:type="dxa"/>
          </w:tcPr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それでは、中間発表会までに制作してきたゲームを紹介します。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  <w:lang w:val="ja-JP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</w:rPr>
              <w:t>【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次へ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</w:rPr>
              <w:t>】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kern w:val="0"/>
                <w:sz w:val="24"/>
                <w:szCs w:val="24"/>
                <w:lang w:val="ja-JP"/>
              </w:rPr>
            </w:pPr>
          </w:p>
          <w:p w:rsidR="002410B9" w:rsidRDefault="002410B9"/>
        </w:tc>
      </w:tr>
      <w:tr w:rsidR="002410B9" w:rsidTr="002410B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2410B9" w:rsidRDefault="002410B9">
            <w:r>
              <w:rPr>
                <w:rFonts w:hint="eastAsia"/>
              </w:rPr>
              <w:t>スライド</w:t>
            </w:r>
            <w:r>
              <w:t xml:space="preserve"> 8</w:t>
            </w:r>
          </w:p>
        </w:tc>
        <w:tc>
          <w:tcPr>
            <w:tcW w:w="3568" w:type="dxa"/>
          </w:tcPr>
          <w:p w:rsidR="002410B9" w:rsidRDefault="002410B9">
            <w:r>
              <w:object w:dxaOrig="9595" w:dyaOrig="5395">
                <v:shape id="_x0000_i1067" type="#_x0000_t75" style="width:192.35pt;height:107.45pt" o:ole="" o:bordertopcolor="this" o:borderleftcolor="this" o:borderbottomcolor="this" o:borderrightcolor="this">
                  <v:imagedata r:id="rId2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7" DrawAspect="Content" ObjectID="_1622719570" r:id="rId22"/>
              </w:object>
            </w:r>
          </w:p>
        </w:tc>
        <w:tc>
          <w:tcPr>
            <w:tcW w:w="3568" w:type="dxa"/>
          </w:tcPr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今回制作したものは、スマートフォンでの操作に対応した横スクロールのアクションゲームです。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スマートフォンでは画面に表示されているボタンをタップし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lastRenderedPageBreak/>
              <w:t>て、キャラクターを移動させることが出来ます。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  <w:lang w:val="ja-JP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</w:rPr>
              <w:t>【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次へ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</w:rPr>
              <w:t>】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kern w:val="0"/>
                <w:sz w:val="24"/>
                <w:szCs w:val="24"/>
                <w:lang w:val="ja-JP"/>
              </w:rPr>
            </w:pPr>
          </w:p>
          <w:p w:rsidR="002410B9" w:rsidRDefault="002410B9"/>
        </w:tc>
      </w:tr>
      <w:tr w:rsidR="002410B9" w:rsidTr="002410B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2410B9" w:rsidRDefault="002410B9">
            <w:r>
              <w:rPr>
                <w:rFonts w:hint="eastAsia"/>
              </w:rPr>
              <w:lastRenderedPageBreak/>
              <w:t>スライド</w:t>
            </w:r>
            <w:r>
              <w:t xml:space="preserve"> 9</w:t>
            </w:r>
          </w:p>
        </w:tc>
        <w:tc>
          <w:tcPr>
            <w:tcW w:w="3568" w:type="dxa"/>
          </w:tcPr>
          <w:p w:rsidR="002410B9" w:rsidRDefault="002410B9">
            <w:r>
              <w:object w:dxaOrig="9595" w:dyaOrig="5395">
                <v:shape id="_x0000_i1073" type="#_x0000_t75" style="width:192.35pt;height:107.45pt" o:ole="" o:bordertopcolor="this" o:borderleftcolor="this" o:borderbottomcolor="this" o:borderrightcolor="this">
                  <v:imagedata r:id="rId2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3" DrawAspect="Content" ObjectID="_1622719571" r:id="rId24"/>
              </w:object>
            </w:r>
          </w:p>
        </w:tc>
        <w:tc>
          <w:tcPr>
            <w:tcW w:w="3568" w:type="dxa"/>
          </w:tcPr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今回、たくさんの時間をゲーム開発に費やして（ついやして）きましたが、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このゲームにはまだまだ課題がたくさんあります。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  <w:lang w:val="ja-JP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</w:rPr>
              <w:t>【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次へ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</w:rPr>
              <w:t>】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kern w:val="0"/>
                <w:sz w:val="24"/>
                <w:szCs w:val="24"/>
                <w:lang w:val="ja-JP"/>
              </w:rPr>
            </w:pPr>
          </w:p>
          <w:p w:rsidR="002410B9" w:rsidRDefault="002410B9"/>
        </w:tc>
      </w:tr>
      <w:tr w:rsidR="002410B9" w:rsidTr="002410B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2410B9" w:rsidRDefault="002410B9">
            <w:r>
              <w:rPr>
                <w:rFonts w:hint="eastAsia"/>
              </w:rPr>
              <w:t>スライド</w:t>
            </w:r>
            <w:r>
              <w:t xml:space="preserve"> 10</w:t>
            </w:r>
          </w:p>
        </w:tc>
        <w:tc>
          <w:tcPr>
            <w:tcW w:w="3568" w:type="dxa"/>
          </w:tcPr>
          <w:p w:rsidR="002410B9" w:rsidRDefault="002410B9">
            <w:r>
              <w:object w:dxaOrig="9595" w:dyaOrig="5395">
                <v:shape id="_x0000_i1079" type="#_x0000_t75" style="width:192.35pt;height:107.45pt" o:ole="" o:bordertopcolor="this" o:borderleftcolor="this" o:borderbottomcolor="this" o:borderrightcolor="this">
                  <v:imagedata r:id="rId2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9" DrawAspect="Content" ObjectID="_1622719572" r:id="rId26"/>
              </w:object>
            </w:r>
          </w:p>
        </w:tc>
        <w:tc>
          <w:tcPr>
            <w:tcW w:w="3568" w:type="dxa"/>
          </w:tcPr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例えば、プレイヤーやブロックなどのテクスチャがただの四角形なので、しっかりとしたキャラクターに変えたり、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  <w:lang w:val="ja-JP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また、現在ステージ数が２つし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lastRenderedPageBreak/>
              <w:t>かないのでもっとたくさんのステージを追加することができると思います。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kern w:val="0"/>
                <w:sz w:val="24"/>
                <w:szCs w:val="24"/>
                <w:lang w:val="ja-JP"/>
              </w:rPr>
            </w:pPr>
          </w:p>
          <w:p w:rsidR="002410B9" w:rsidRDefault="002410B9"/>
        </w:tc>
      </w:tr>
      <w:tr w:rsidR="002410B9" w:rsidTr="002410B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2410B9" w:rsidRDefault="002410B9">
            <w:r>
              <w:rPr>
                <w:rFonts w:hint="eastAsia"/>
              </w:rPr>
              <w:lastRenderedPageBreak/>
              <w:t>スライド</w:t>
            </w:r>
            <w:r>
              <w:t xml:space="preserve"> 11</w:t>
            </w:r>
          </w:p>
        </w:tc>
        <w:tc>
          <w:tcPr>
            <w:tcW w:w="3568" w:type="dxa"/>
          </w:tcPr>
          <w:p w:rsidR="002410B9" w:rsidRDefault="002410B9">
            <w:r>
              <w:object w:dxaOrig="9595" w:dyaOrig="5395">
                <v:shape id="_x0000_i1085" type="#_x0000_t75" style="width:192.35pt;height:107.45pt" o:ole="" o:bordertopcolor="this" o:borderleftcolor="this" o:borderbottomcolor="this" o:borderrightcolor="this">
                  <v:imagedata r:id="rId2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5" DrawAspect="Content" ObjectID="_1622719573" r:id="rId28"/>
              </w:object>
            </w:r>
          </w:p>
        </w:tc>
        <w:tc>
          <w:tcPr>
            <w:tcW w:w="3568" w:type="dxa"/>
          </w:tcPr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今後について話したいと思います。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  <w:lang w:val="ja-JP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</w:rPr>
              <w:t>【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次へ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</w:rPr>
              <w:t>】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kern w:val="0"/>
                <w:sz w:val="24"/>
                <w:szCs w:val="24"/>
                <w:lang w:val="ja-JP"/>
              </w:rPr>
            </w:pPr>
          </w:p>
          <w:p w:rsidR="002410B9" w:rsidRDefault="002410B9"/>
        </w:tc>
      </w:tr>
      <w:tr w:rsidR="002410B9" w:rsidTr="002410B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2410B9" w:rsidRDefault="002410B9">
            <w:r>
              <w:rPr>
                <w:rFonts w:hint="eastAsia"/>
              </w:rPr>
              <w:t>スライド</w:t>
            </w:r>
            <w:r>
              <w:t xml:space="preserve"> 12</w:t>
            </w:r>
          </w:p>
        </w:tc>
        <w:tc>
          <w:tcPr>
            <w:tcW w:w="3568" w:type="dxa"/>
          </w:tcPr>
          <w:p w:rsidR="002410B9" w:rsidRDefault="002410B9">
            <w:r>
              <w:object w:dxaOrig="9595" w:dyaOrig="5395">
                <v:shape id="_x0000_i1091" type="#_x0000_t75" style="width:192.35pt;height:107.45pt" o:ole="" o:bordertopcolor="this" o:borderleftcolor="this" o:borderbottomcolor="this" o:borderrightcolor="this">
                  <v:imagedata r:id="rId2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1" DrawAspect="Content" ObjectID="_1622719574" r:id="rId30"/>
              </w:object>
            </w:r>
          </w:p>
        </w:tc>
        <w:tc>
          <w:tcPr>
            <w:tcW w:w="3568" w:type="dxa"/>
          </w:tcPr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今後はゲーム制作から一旦離れて、</w:t>
            </w:r>
            <w:r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  <w:t>HTML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と</w:t>
            </w:r>
            <w:r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  <w:t>CSS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などを用いて「学校説明サイト」の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制作をしていこうと思います。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これは狭工祭までに８０％ぐらいの完成を目指しています。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  <w:lang w:val="ja-JP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</w:rPr>
              <w:t>【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次へ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</w:rPr>
              <w:t>】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  <w:lang w:val="ja-JP"/>
              </w:rPr>
            </w:pP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kern w:val="0"/>
                <w:sz w:val="24"/>
                <w:szCs w:val="24"/>
                <w:lang w:val="ja-JP"/>
              </w:rPr>
            </w:pPr>
          </w:p>
          <w:p w:rsidR="002410B9" w:rsidRDefault="002410B9"/>
        </w:tc>
      </w:tr>
      <w:tr w:rsidR="002410B9" w:rsidTr="002410B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2410B9" w:rsidRDefault="002410B9">
            <w:r>
              <w:rPr>
                <w:rFonts w:hint="eastAsia"/>
              </w:rPr>
              <w:lastRenderedPageBreak/>
              <w:t>スライド</w:t>
            </w:r>
            <w:r>
              <w:t xml:space="preserve"> 13</w:t>
            </w:r>
          </w:p>
        </w:tc>
        <w:tc>
          <w:tcPr>
            <w:tcW w:w="3568" w:type="dxa"/>
          </w:tcPr>
          <w:p w:rsidR="002410B9" w:rsidRDefault="002410B9">
            <w:r>
              <w:object w:dxaOrig="9595" w:dyaOrig="5395">
                <v:shape id="_x0000_i1097" type="#_x0000_t75" style="width:192.35pt;height:107.45pt" o:ole="" o:bordertopcolor="this" o:borderleftcolor="this" o:borderbottomcolor="this" o:borderrightcolor="this">
                  <v:imagedata r:id="rId3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7" DrawAspect="Content" ObjectID="_1622719575" r:id="rId32"/>
              </w:object>
            </w:r>
          </w:p>
        </w:tc>
        <w:tc>
          <w:tcPr>
            <w:tcW w:w="3568" w:type="dxa"/>
          </w:tcPr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以上で発表を終わりたいと思います、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ご清聴ありがとうございました！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游ゴシック" w:eastAsia="游ゴシック" w:hAnsi="Times New Roman" w:cs="游ゴシック"/>
                <w:kern w:val="24"/>
                <w:sz w:val="24"/>
                <w:szCs w:val="24"/>
                <w:lang w:val="ja-JP"/>
              </w:rPr>
            </w:pP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</w:rPr>
              <w:t>【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  <w:lang w:val="ja-JP"/>
              </w:rPr>
              <w:t>終わり</w:t>
            </w:r>
            <w:r>
              <w:rPr>
                <w:rFonts w:ascii="游ゴシック" w:eastAsia="游ゴシック" w:hAnsi="Times New Roman" w:cs="游ゴシック" w:hint="eastAsia"/>
                <w:kern w:val="24"/>
                <w:sz w:val="24"/>
                <w:szCs w:val="24"/>
              </w:rPr>
              <w:t>】</w:t>
            </w:r>
          </w:p>
          <w:p w:rsidR="002410B9" w:rsidRDefault="002410B9" w:rsidP="002410B9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kern w:val="0"/>
                <w:sz w:val="24"/>
                <w:szCs w:val="24"/>
                <w:lang w:val="ja-JP"/>
              </w:rPr>
            </w:pPr>
          </w:p>
          <w:p w:rsidR="002410B9" w:rsidRDefault="002410B9"/>
        </w:tc>
      </w:tr>
      <w:bookmarkEnd w:id="0"/>
    </w:tbl>
    <w:p w:rsidR="00D262E6" w:rsidRDefault="00D262E6"/>
    <w:sectPr w:rsidR="00D262E6" w:rsidSect="00F33890">
      <w:footerReference w:type="default" r:id="rId33"/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A4B80" w:rsidRDefault="006A4B80" w:rsidP="002410B9">
      <w:r>
        <w:separator/>
      </w:r>
    </w:p>
  </w:endnote>
  <w:endnote w:type="continuationSeparator" w:id="0">
    <w:p w:rsidR="006A4B80" w:rsidRDefault="006A4B80" w:rsidP="002410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游ゴシック">
    <w:altName w:val="Yu Gothic"/>
    <w:panose1 w:val="020B0400000000000000"/>
    <w:charset w:val="80"/>
    <w:family w:val="modern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410B9" w:rsidRPr="002410B9" w:rsidRDefault="002410B9">
    <w:pPr>
      <w:pStyle w:val="a5"/>
      <w:jc w:val="center"/>
    </w:pPr>
    <w:r>
      <w:rPr>
        <w:color w:val="4472C4" w:themeColor="accent1"/>
        <w:lang w:val="ja-JP"/>
      </w:rPr>
      <w:t xml:space="preserve"> </w:t>
    </w:r>
    <w:r w:rsidRPr="002410B9">
      <w:fldChar w:fldCharType="begin"/>
    </w:r>
    <w:r w:rsidRPr="002410B9">
      <w:instrText>PAGE  \* Arabic  \* MERGEFORMAT</w:instrText>
    </w:r>
    <w:r w:rsidRPr="002410B9">
      <w:fldChar w:fldCharType="separate"/>
    </w:r>
    <w:r w:rsidRPr="002410B9">
      <w:rPr>
        <w:lang w:val="ja-JP"/>
      </w:rPr>
      <w:t>2</w:t>
    </w:r>
    <w:r w:rsidRPr="002410B9">
      <w:fldChar w:fldCharType="end"/>
    </w:r>
    <w:r w:rsidRPr="002410B9">
      <w:rPr>
        <w:lang w:val="ja-JP"/>
      </w:rPr>
      <w:t xml:space="preserve"> / </w:t>
    </w:r>
    <w:fldSimple w:instr="NUMPAGES  \* Arabic  \* MERGEFORMAT">
      <w:r w:rsidRPr="002410B9">
        <w:rPr>
          <w:lang w:val="ja-JP"/>
        </w:rPr>
        <w:t>2</w:t>
      </w:r>
    </w:fldSimple>
  </w:p>
  <w:p w:rsidR="002410B9" w:rsidRDefault="002410B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A4B80" w:rsidRDefault="006A4B80" w:rsidP="002410B9">
      <w:r>
        <w:separator/>
      </w:r>
    </w:p>
  </w:footnote>
  <w:footnote w:type="continuationSeparator" w:id="0">
    <w:p w:rsidR="006A4B80" w:rsidRDefault="006A4B80" w:rsidP="002410B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0B9"/>
    <w:rsid w:val="002410B9"/>
    <w:rsid w:val="006A4B80"/>
    <w:rsid w:val="0086717D"/>
    <w:rsid w:val="00D262E6"/>
    <w:rsid w:val="00F33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efaultImageDpi w14:val="32767"/>
  <w15:chartTrackingRefBased/>
  <w15:docId w15:val="{7572B87D-7EF3-417E-8D50-CEF8AE13A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410B9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2410B9"/>
  </w:style>
  <w:style w:type="paragraph" w:styleId="a5">
    <w:name w:val="footer"/>
    <w:basedOn w:val="a"/>
    <w:link w:val="a6"/>
    <w:uiPriority w:val="99"/>
    <w:unhideWhenUsed/>
    <w:rsid w:val="002410B9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2410B9"/>
  </w:style>
  <w:style w:type="paragraph" w:styleId="a7">
    <w:name w:val="Balloon Text"/>
    <w:basedOn w:val="a"/>
    <w:link w:val="a8"/>
    <w:uiPriority w:val="99"/>
    <w:semiHidden/>
    <w:unhideWhenUsed/>
    <w:rsid w:val="00F33890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吹き出し (文字)"/>
    <w:basedOn w:val="a0"/>
    <w:link w:val="a7"/>
    <w:uiPriority w:val="99"/>
    <w:semiHidden/>
    <w:rsid w:val="00F33890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PowerPoint_Slide.sldx"/><Relationship Id="rId13" Type="http://schemas.openxmlformats.org/officeDocument/2006/relationships/image" Target="media/image4.emf"/><Relationship Id="rId18" Type="http://schemas.openxmlformats.org/officeDocument/2006/relationships/package" Target="embeddings/Microsoft_PowerPoint_Slide5.sldx"/><Relationship Id="rId26" Type="http://schemas.openxmlformats.org/officeDocument/2006/relationships/package" Target="embeddings/Microsoft_PowerPoint_Slide9.sldx"/><Relationship Id="rId3" Type="http://schemas.openxmlformats.org/officeDocument/2006/relationships/settings" Target="settings.xml"/><Relationship Id="rId21" Type="http://schemas.openxmlformats.org/officeDocument/2006/relationships/image" Target="media/image8.emf"/><Relationship Id="rId34" Type="http://schemas.openxmlformats.org/officeDocument/2006/relationships/fontTable" Target="fontTable.xml"/><Relationship Id="rId7" Type="http://schemas.openxmlformats.org/officeDocument/2006/relationships/image" Target="media/image1.emf"/><Relationship Id="rId12" Type="http://schemas.openxmlformats.org/officeDocument/2006/relationships/package" Target="embeddings/Microsoft_PowerPoint_Slide2.sld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package" Target="embeddings/Microsoft_PowerPoint_Slide4.sldx"/><Relationship Id="rId20" Type="http://schemas.openxmlformats.org/officeDocument/2006/relationships/package" Target="embeddings/Microsoft_PowerPoint_Slide6.sldx"/><Relationship Id="rId29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package" Target="embeddings/Microsoft_PowerPoint_Slide8.sldx"/><Relationship Id="rId32" Type="http://schemas.openxmlformats.org/officeDocument/2006/relationships/package" Target="embeddings/Microsoft_PowerPoint_Slide12.sldx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PowerPoint_Slide10.sldx"/><Relationship Id="rId10" Type="http://schemas.openxmlformats.org/officeDocument/2006/relationships/package" Target="embeddings/Microsoft_PowerPoint_Slide1.sldx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PowerPoint_Slide3.sldx"/><Relationship Id="rId22" Type="http://schemas.openxmlformats.org/officeDocument/2006/relationships/package" Target="embeddings/Microsoft_PowerPoint_Slide7.sldx"/><Relationship Id="rId27" Type="http://schemas.openxmlformats.org/officeDocument/2006/relationships/image" Target="media/image11.emf"/><Relationship Id="rId30" Type="http://schemas.openxmlformats.org/officeDocument/2006/relationships/package" Target="embeddings/Microsoft_PowerPoint_Slide11.sldx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EE1384-714D-4210-8431-4FC04C9AE1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231</Words>
  <Characters>1323</Characters>
  <Application>Microsoft Office Word</Application>
  <DocSecurity>0</DocSecurity>
  <Lines>11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遠藤 拓巳</dc:creator>
  <cp:keywords/>
  <dc:description/>
  <cp:lastModifiedBy>遠藤 拓巳</cp:lastModifiedBy>
  <cp:revision>3</cp:revision>
  <cp:lastPrinted>2019-06-22T05:34:00Z</cp:lastPrinted>
  <dcterms:created xsi:type="dcterms:W3CDTF">2019-06-22T05:30:00Z</dcterms:created>
  <dcterms:modified xsi:type="dcterms:W3CDTF">2019-06-22T05:38:00Z</dcterms:modified>
</cp:coreProperties>
</file>